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1101" w14:textId="77777777" w:rsidR="00091FF0" w:rsidRPr="005477EA" w:rsidRDefault="00091FF0" w:rsidP="00091FF0">
      <w:r w:rsidRPr="00AA1A0C">
        <w:t>Integritetspolicy</w:t>
      </w:r>
      <w:r w:rsidRPr="00AA1A0C">
        <w:br/>
        <w:t>Giltigt från: 4 juli 2025</w:t>
      </w:r>
      <w:r w:rsidRPr="00AA1A0C">
        <w:br/>
        <w:t>Välkommen till FX Elite. Din integritet är mycket viktig för oss. Denna integritetspolicy förklarar hur vi samlar in, använder och skyddar dina personuppgifter när du besöker vår webbplats och använder våra tjänster.</w:t>
      </w:r>
    </w:p>
    <w:p w14:paraId="3632D4A0" w14:textId="77777777" w:rsidR="004E03DB" w:rsidRDefault="004E03DB">
      <w:pPr>
        <w:rPr>
          <w:lang w:val="en-US"/>
        </w:rPr>
      </w:pPr>
    </w:p>
    <w:p w14:paraId="545C8077" w14:textId="77777777" w:rsidR="00091FF0" w:rsidRPr="00AA1A0C" w:rsidRDefault="00091FF0" w:rsidP="00091FF0">
      <w:pPr>
        <w:rPr>
          <w:b/>
          <w:bCs/>
        </w:rPr>
      </w:pPr>
      <w:r w:rsidRPr="00AA1A0C">
        <w:rPr>
          <w:b/>
          <w:bCs/>
        </w:rPr>
        <w:t>1. Vilken information vi samlar in</w:t>
      </w:r>
    </w:p>
    <w:p w14:paraId="7BB93C1B" w14:textId="77777777" w:rsidR="00091FF0" w:rsidRPr="00AA1A0C" w:rsidRDefault="00091FF0" w:rsidP="00091FF0">
      <w:r w:rsidRPr="00AA1A0C">
        <w:t>Vi samlar in följande personuppgifter när du använder vår webbplats:</w:t>
      </w:r>
    </w:p>
    <w:p w14:paraId="0C43C0B6" w14:textId="77777777" w:rsidR="00091FF0" w:rsidRPr="00AA1A0C" w:rsidRDefault="00091FF0" w:rsidP="00091FF0">
      <w:pPr>
        <w:ind w:left="360"/>
      </w:pPr>
      <w:r w:rsidRPr="00AA1A0C">
        <w:t>• Namn</w:t>
      </w:r>
    </w:p>
    <w:p w14:paraId="1E44C4FC" w14:textId="77777777" w:rsidR="00091FF0" w:rsidRPr="00AA1A0C" w:rsidRDefault="00091FF0" w:rsidP="00091FF0">
      <w:pPr>
        <w:ind w:left="360"/>
      </w:pPr>
      <w:r w:rsidRPr="00AA1A0C">
        <w:t>• E-postadress</w:t>
      </w:r>
    </w:p>
    <w:p w14:paraId="4F45BA3C" w14:textId="77777777" w:rsidR="00091FF0" w:rsidRPr="00AA1A0C" w:rsidRDefault="00091FF0" w:rsidP="00091FF0">
      <w:pPr>
        <w:ind w:left="360"/>
      </w:pPr>
      <w:r w:rsidRPr="00AA1A0C">
        <w:t>• IP-adress</w:t>
      </w:r>
    </w:p>
    <w:p w14:paraId="41065C99" w14:textId="77777777" w:rsidR="00091FF0" w:rsidRPr="00AA1A0C" w:rsidRDefault="00091FF0" w:rsidP="00091FF0">
      <w:pPr>
        <w:ind w:left="360"/>
      </w:pPr>
      <w:r w:rsidRPr="00AA1A0C">
        <w:t>• Webbläsartyp och version</w:t>
      </w:r>
    </w:p>
    <w:p w14:paraId="2C1B3A64" w14:textId="77777777" w:rsidR="00091FF0" w:rsidRPr="00AA1A0C" w:rsidRDefault="00091FF0" w:rsidP="00091FF0">
      <w:pPr>
        <w:ind w:left="360"/>
      </w:pPr>
      <w:r w:rsidRPr="00AA1A0C">
        <w:t>• Annan information du lämnar i formulär på webbplatsen</w:t>
      </w:r>
    </w:p>
    <w:p w14:paraId="2B9BDBE1" w14:textId="77777777" w:rsidR="00091FF0" w:rsidRPr="00AA1A0C" w:rsidRDefault="00091FF0" w:rsidP="00091FF0">
      <w:r w:rsidRPr="00AA1A0C">
        <w:t>Denna information samlas in genom:</w:t>
      </w:r>
    </w:p>
    <w:p w14:paraId="154F2081" w14:textId="77777777" w:rsidR="00091FF0" w:rsidRPr="00AA1A0C" w:rsidRDefault="00091FF0" w:rsidP="00091FF0">
      <w:pPr>
        <w:ind w:left="360"/>
      </w:pPr>
      <w:r w:rsidRPr="00AA1A0C">
        <w:t>• Formulär som du fyller i på webbplatsen</w:t>
      </w:r>
    </w:p>
    <w:p w14:paraId="179EBF92" w14:textId="77777777" w:rsidR="00091FF0" w:rsidRPr="00AA1A0C" w:rsidRDefault="00091FF0" w:rsidP="00091FF0">
      <w:pPr>
        <w:ind w:left="360"/>
      </w:pPr>
      <w:r w:rsidRPr="00AA1A0C">
        <w:t>• Cookies som används på webbplatsen</w:t>
      </w:r>
    </w:p>
    <w:p w14:paraId="4027FB30" w14:textId="77777777" w:rsidR="00091FF0" w:rsidRPr="005477EA" w:rsidRDefault="00091FF0" w:rsidP="00091FF0">
      <w:pPr>
        <w:ind w:left="360"/>
      </w:pPr>
      <w:r w:rsidRPr="00AA1A0C">
        <w:t>• HTTP-förfrågningar som genereras när du besöker webbplatsen</w:t>
      </w:r>
    </w:p>
    <w:p w14:paraId="33F3F692" w14:textId="77777777" w:rsidR="00091FF0" w:rsidRDefault="00091FF0">
      <w:pPr>
        <w:rPr>
          <w:lang w:val="en-US"/>
        </w:rPr>
      </w:pPr>
    </w:p>
    <w:p w14:paraId="7CE9365F" w14:textId="77777777" w:rsidR="00091FF0" w:rsidRPr="00AA1A0C" w:rsidRDefault="00091FF0" w:rsidP="00091FF0">
      <w:r w:rsidRPr="00AA1A0C">
        <w:rPr>
          <w:b/>
          <w:bCs/>
        </w:rPr>
        <w:t>2. Hur vi använder dina personuppgifter</w:t>
      </w:r>
      <w:r w:rsidRPr="00AA1A0C">
        <w:br/>
        <w:t>Vi använder dina uppgifter endast för följande ändamål:</w:t>
      </w:r>
    </w:p>
    <w:p w14:paraId="19D7E01D" w14:textId="77777777" w:rsidR="00091FF0" w:rsidRPr="00AA1A0C" w:rsidRDefault="00091FF0" w:rsidP="00091FF0">
      <w:pPr>
        <w:numPr>
          <w:ilvl w:val="0"/>
          <w:numId w:val="1"/>
        </w:numPr>
      </w:pPr>
      <w:r w:rsidRPr="00AA1A0C">
        <w:t>För att skicka dig den kostnadsfria PDF-guiden (lead magnet) efter att du har fyllt i formuläret</w:t>
      </w:r>
    </w:p>
    <w:p w14:paraId="09BD66EB" w14:textId="77777777" w:rsidR="00091FF0" w:rsidRPr="00AA1A0C" w:rsidRDefault="00091FF0" w:rsidP="00091FF0">
      <w:pPr>
        <w:numPr>
          <w:ilvl w:val="0"/>
          <w:numId w:val="1"/>
        </w:numPr>
      </w:pPr>
      <w:r w:rsidRPr="00AA1A0C">
        <w:t>För att skicka utbildande nyhetsbrev med fokus på finansiell kunskap</w:t>
      </w:r>
    </w:p>
    <w:p w14:paraId="4222098E" w14:textId="77777777" w:rsidR="00091FF0" w:rsidRPr="005477EA" w:rsidRDefault="00091FF0" w:rsidP="00091FF0">
      <w:pPr>
        <w:numPr>
          <w:ilvl w:val="0"/>
          <w:numId w:val="1"/>
        </w:numPr>
      </w:pPr>
      <w:r w:rsidRPr="00AA1A0C">
        <w:t>För att analysera och förbättra webbplatsens funktion och användarupplevelse</w:t>
      </w:r>
    </w:p>
    <w:p w14:paraId="7FD72D13" w14:textId="77777777" w:rsidR="00091FF0" w:rsidRDefault="00091FF0">
      <w:pPr>
        <w:rPr>
          <w:lang w:val="en-US"/>
        </w:rPr>
      </w:pPr>
    </w:p>
    <w:p w14:paraId="13C1D46E" w14:textId="77777777" w:rsidR="00091FF0" w:rsidRPr="005477EA" w:rsidRDefault="00091FF0" w:rsidP="00091FF0">
      <w:r w:rsidRPr="00AA1A0C">
        <w:rPr>
          <w:b/>
          <w:bCs/>
        </w:rPr>
        <w:t>3. Delning av personuppgifter</w:t>
      </w:r>
      <w:r w:rsidRPr="00AA1A0C">
        <w:br/>
        <w:t>Vi säljer, hyr ut eller delar aldrig dina personuppgifter med tredje part i kommersiellt syfte.</w:t>
      </w:r>
      <w:r w:rsidRPr="00AA1A0C">
        <w:br/>
        <w:t>Din e-postadress och relaterade uppgifter delas endast med vår betrodda leverantör av e-postmarknadsföring, i syfte att leverera det utlovade innehållet och utbildande nyhetsbrev.</w:t>
      </w:r>
    </w:p>
    <w:p w14:paraId="13147B10" w14:textId="77777777" w:rsidR="00091FF0" w:rsidRDefault="00091FF0">
      <w:pPr>
        <w:rPr>
          <w:lang w:val="en-US"/>
        </w:rPr>
      </w:pPr>
    </w:p>
    <w:p w14:paraId="616E9D0F" w14:textId="77777777" w:rsidR="00091FF0" w:rsidRPr="00AA1A0C" w:rsidRDefault="00091FF0" w:rsidP="00091FF0">
      <w:r w:rsidRPr="00AA1A0C">
        <w:rPr>
          <w:b/>
          <w:bCs/>
        </w:rPr>
        <w:t>4. Datasäkerhet</w:t>
      </w:r>
      <w:r w:rsidRPr="00AA1A0C">
        <w:br/>
        <w:t>Vi tar din datasäkerhet på största allvar. Alla personuppgifter som samlas in via vår webbplats lagras på säkra servrar och skyddas med branschstandarder, inklusive:</w:t>
      </w:r>
      <w:r w:rsidRPr="00AA1A0C">
        <w:br/>
        <w:t>• Kryptering vid dataöverföring (t.ex. SSL/HTTPS)</w:t>
      </w:r>
      <w:r w:rsidRPr="00AA1A0C">
        <w:br/>
        <w:t>• Brandväggar och åtkomstbegränsningar till interna system</w:t>
      </w:r>
      <w:r w:rsidRPr="00AA1A0C">
        <w:br/>
        <w:t>• Regelbunden övervakning för att upptäcka och förhindra obehörig åtkomst eller dataintrång</w:t>
      </w:r>
    </w:p>
    <w:p w14:paraId="6B8C2FFF" w14:textId="77777777" w:rsidR="00091FF0" w:rsidRPr="00AA1A0C" w:rsidRDefault="00091FF0" w:rsidP="00091FF0">
      <w:r w:rsidRPr="00AA1A0C">
        <w:t>Endast behörig personal som arbetar med att underhålla webbplatsen eller tillhandahålla utbildningsmaterial har tillgång till dina uppgifter. Vi tillåter inte extern åtkomst eller lagring av dina data i osäkra miljöer.</w:t>
      </w:r>
    </w:p>
    <w:p w14:paraId="7C1A4AE2" w14:textId="77777777" w:rsidR="00091FF0" w:rsidRDefault="00091FF0" w:rsidP="00091FF0">
      <w:r w:rsidRPr="00AA1A0C">
        <w:t>Trots att vi följer god praxis för att skydda din information, kan ingen metod för dataöverföring via internet eller elektronisk lagring garantera fullständig säkerhet. Därför kan vi inte garantera ett absolut skydd av dina personuppgifter, även om vi gör vårt bästa för att skydda dem.</w:t>
      </w:r>
    </w:p>
    <w:p w14:paraId="1925FD2E" w14:textId="77777777" w:rsidR="00091FF0" w:rsidRDefault="00091FF0">
      <w:pPr>
        <w:rPr>
          <w:lang w:val="en-US"/>
        </w:rPr>
      </w:pPr>
    </w:p>
    <w:p w14:paraId="2A44533D" w14:textId="77777777" w:rsidR="00091FF0" w:rsidRPr="00AA1A0C" w:rsidRDefault="00091FF0" w:rsidP="00091FF0">
      <w:r w:rsidRPr="00AA1A0C">
        <w:rPr>
          <w:b/>
          <w:bCs/>
        </w:rPr>
        <w:t>5. Ditt samtycke och dina rättigheter</w:t>
      </w:r>
      <w:r w:rsidRPr="00AA1A0C">
        <w:br/>
        <w:t>Genom att skicka in ett formulär och godkänna denna policy, samtycker du till insamling och behandling av dina personuppgifter enligt beskrivningen.</w:t>
      </w:r>
    </w:p>
    <w:p w14:paraId="1A3A047C" w14:textId="77777777" w:rsidR="00091FF0" w:rsidRPr="00AA1A0C" w:rsidRDefault="00091FF0" w:rsidP="00091FF0">
      <w:r w:rsidRPr="00AA1A0C">
        <w:t>Du har rätt att:</w:t>
      </w:r>
      <w:r w:rsidRPr="00AA1A0C">
        <w:br/>
        <w:t>• Få tillgång till dina personuppgifter</w:t>
      </w:r>
      <w:r w:rsidRPr="00AA1A0C">
        <w:br/>
        <w:t>• Begära rättelse eller radering av dina uppgifter</w:t>
      </w:r>
      <w:r w:rsidRPr="00AA1A0C">
        <w:br/>
        <w:t>• Återkalla ditt samtycke när som helst (t.ex. genom att avregistrera dig från e-postutskick)</w:t>
      </w:r>
      <w:r w:rsidRPr="00AA1A0C">
        <w:br/>
        <w:t>• Motsätta dig att dina uppgifter behandlas för marknadsföringsändamål</w:t>
      </w:r>
    </w:p>
    <w:p w14:paraId="71216C4A" w14:textId="0A71F2EF" w:rsidR="00091FF0" w:rsidRDefault="00091FF0" w:rsidP="00091FF0">
      <w:pPr>
        <w:rPr>
          <w:b/>
          <w:bCs/>
          <w:lang w:val="en-US"/>
        </w:rPr>
      </w:pPr>
      <w:r w:rsidRPr="00AA1A0C">
        <w:t xml:space="preserve">För att utöva dessa rättigheter, vänligen kontakta oss på: </w:t>
      </w:r>
      <w:hyperlink r:id="rId5" w:history="1">
        <w:r w:rsidRPr="00207882">
          <w:rPr>
            <w:rStyle w:val="Hyperlink"/>
            <w:b/>
            <w:bCs/>
          </w:rPr>
          <w:t>info@fxelite.io</w:t>
        </w:r>
      </w:hyperlink>
    </w:p>
    <w:p w14:paraId="50EFC9E2" w14:textId="77777777" w:rsidR="00091FF0" w:rsidRDefault="00091FF0" w:rsidP="00091FF0">
      <w:pPr>
        <w:rPr>
          <w:b/>
          <w:bCs/>
          <w:lang w:val="en-US"/>
        </w:rPr>
      </w:pPr>
    </w:p>
    <w:p w14:paraId="343014ED" w14:textId="77777777" w:rsidR="00091FF0" w:rsidRPr="00AA1A0C" w:rsidRDefault="00091FF0" w:rsidP="00091FF0">
      <w:pPr>
        <w:rPr>
          <w:b/>
          <w:bCs/>
        </w:rPr>
      </w:pPr>
      <w:r w:rsidRPr="00AA1A0C">
        <w:rPr>
          <w:b/>
          <w:bCs/>
        </w:rPr>
        <w:t>6. Cookiepolicy</w:t>
      </w:r>
    </w:p>
    <w:p w14:paraId="339F9D98" w14:textId="77777777" w:rsidR="00091FF0" w:rsidRPr="00AA1A0C" w:rsidRDefault="00091FF0" w:rsidP="00091FF0">
      <w:r w:rsidRPr="00AA1A0C">
        <w:rPr>
          <w:b/>
          <w:bCs/>
        </w:rPr>
        <w:t>Vad är cookies?</w:t>
      </w:r>
      <w:r w:rsidRPr="00AA1A0C">
        <w:br/>
        <w:t>Cookies är små textfiler som en webbplats sparar på din enhet (dator, surfplatta eller mobiltelefon) när du besöker den. Dessa filer innehåller information såsom webbläsartyp, sessions-ID eller användarinställningar. De fyller flera viktiga funktioner:</w:t>
      </w:r>
      <w:r w:rsidRPr="00AA1A0C">
        <w:br/>
        <w:t>• Bibehåller sessionsaktivitet (t.ex. minns om ett formulär har fyllts i)</w:t>
      </w:r>
      <w:r w:rsidRPr="00AA1A0C">
        <w:br/>
        <w:t>• Förbättrar navigering mellan sidor</w:t>
      </w:r>
      <w:r w:rsidRPr="00AA1A0C">
        <w:br/>
        <w:t>• Säkerställer webbplatsens säkerhet och förhindrar skadlig aktivitet</w:t>
      </w:r>
    </w:p>
    <w:p w14:paraId="0D6D8D5D" w14:textId="77777777" w:rsidR="00091FF0" w:rsidRPr="00AA1A0C" w:rsidRDefault="00091FF0" w:rsidP="00091FF0">
      <w:r w:rsidRPr="00AA1A0C">
        <w:t>Cookies är inte program och kan inte komma åt eller ändra annan information på din enhet.</w:t>
      </w:r>
    </w:p>
    <w:p w14:paraId="3ED4E4A7" w14:textId="77777777" w:rsidR="00091FF0" w:rsidRPr="00AA1A0C" w:rsidRDefault="00091FF0" w:rsidP="00091FF0">
      <w:r w:rsidRPr="00AA1A0C">
        <w:rPr>
          <w:b/>
          <w:bCs/>
        </w:rPr>
        <w:t>Vilka typer av cookies vi använder</w:t>
      </w:r>
      <w:r w:rsidRPr="00AA1A0C">
        <w:br/>
        <w:t>Vår webbplats använder endast strikt nödvändiga cookies som krävs för att webbplatsen ska fungera korrekt och säkert. Dessa cookies:</w:t>
      </w:r>
      <w:r w:rsidRPr="00AA1A0C">
        <w:br/>
        <w:t>• Möjliggör grundläggande funktioner</w:t>
      </w:r>
      <w:r w:rsidRPr="00AA1A0C">
        <w:br/>
        <w:t>• Ger säker åtkomst till formulär och innehåll</w:t>
      </w:r>
    </w:p>
    <w:p w14:paraId="0854B988" w14:textId="77777777" w:rsidR="00091FF0" w:rsidRPr="00AA1A0C" w:rsidRDefault="00091FF0" w:rsidP="00091FF0">
      <w:r w:rsidRPr="00AA1A0C">
        <w:t>Vi använder inte cookies för spårning, annonsering eller analys.</w:t>
      </w:r>
    </w:p>
    <w:p w14:paraId="355E483C" w14:textId="77777777" w:rsidR="00091FF0" w:rsidRPr="00AA1A0C" w:rsidRDefault="00091FF0" w:rsidP="00091FF0">
      <w:r w:rsidRPr="00AA1A0C">
        <w:rPr>
          <w:b/>
          <w:bCs/>
        </w:rPr>
        <w:t>Hantera cookies</w:t>
      </w:r>
      <w:r w:rsidRPr="00AA1A0C">
        <w:br/>
        <w:t>Du kan själv kontrollera eller radera cookies via inställningarna i din webbläsare. De flesta webbläsare låter dig:</w:t>
      </w:r>
      <w:r w:rsidRPr="00AA1A0C">
        <w:br/>
        <w:t>• Blockera eller radera alla cookies</w:t>
      </w:r>
      <w:r w:rsidRPr="00AA1A0C">
        <w:br/>
        <w:t>• Ta bort cookies från enskilda webbplatser</w:t>
      </w:r>
      <w:r w:rsidRPr="00AA1A0C">
        <w:br/>
        <w:t>• Ställa in regler för hur cookies accepteras</w:t>
      </w:r>
    </w:p>
    <w:p w14:paraId="7D05F79D" w14:textId="77777777" w:rsidR="00091FF0" w:rsidRPr="00AA1A0C" w:rsidRDefault="00091FF0" w:rsidP="00091FF0">
      <w:r w:rsidRPr="00AA1A0C">
        <w:t>Observera att om du inaktiverar cookies kan vissa funktioner på webbplatsen (som formulär) sluta fungera som de ska.</w:t>
      </w:r>
    </w:p>
    <w:p w14:paraId="68F94FB9" w14:textId="77777777" w:rsidR="00091FF0" w:rsidRPr="005477EA" w:rsidRDefault="00091FF0" w:rsidP="00091FF0">
      <w:r w:rsidRPr="00AA1A0C">
        <w:t>För instruktioner om hur du hanterar cookies, besök hjälpavsnittet i din webbläsare eller följ dessa länkar:</w:t>
      </w:r>
      <w:r w:rsidRPr="00AA1A0C">
        <w:br/>
        <w:t>• Google Chrome</w:t>
      </w:r>
      <w:r w:rsidRPr="00AA1A0C">
        <w:br/>
        <w:t>• Mozilla Firefox</w:t>
      </w:r>
      <w:r w:rsidRPr="00AA1A0C">
        <w:br/>
        <w:t>• Safari</w:t>
      </w:r>
      <w:r w:rsidRPr="00AA1A0C">
        <w:br/>
        <w:t>• Microsoft Edge</w:t>
      </w:r>
    </w:p>
    <w:p w14:paraId="1096AFF7" w14:textId="77777777" w:rsidR="00091FF0" w:rsidRDefault="00091FF0" w:rsidP="00091FF0">
      <w:pPr>
        <w:rPr>
          <w:lang w:val="en-US"/>
        </w:rPr>
      </w:pPr>
    </w:p>
    <w:p w14:paraId="6E3D8513" w14:textId="77777777" w:rsidR="00091FF0" w:rsidRPr="00D03AB8" w:rsidRDefault="00091FF0" w:rsidP="00091FF0">
      <w:r>
        <w:rPr>
          <w:b/>
          <w:bCs/>
        </w:rPr>
        <w:t xml:space="preserve">7. </w:t>
      </w:r>
      <w:r w:rsidRPr="00AA1A0C">
        <w:rPr>
          <w:b/>
          <w:bCs/>
        </w:rPr>
        <w:t>Lagring av data</w:t>
      </w:r>
      <w:r w:rsidRPr="00AA1A0C">
        <w:rPr>
          <w:b/>
          <w:bCs/>
        </w:rPr>
        <w:br/>
      </w:r>
      <w:r w:rsidRPr="00AA1A0C">
        <w:t>Vi behåller dina personuppgifter så länge de behövs för det utbildningssyfte de samlades in för, och tills du väljer att avanmäla dig eller begära radering. Specifikt:</w:t>
      </w:r>
      <w:r w:rsidRPr="00AA1A0C">
        <w:br/>
        <w:t>• Din e-postadress och ditt namn sparas för att säkerställa att du får den kostnadsfria guiden och eventuella uppföljande utbildningsmaterial.</w:t>
      </w:r>
      <w:r w:rsidRPr="00AA1A0C">
        <w:br/>
        <w:t>• Om du väljer att inte ta emot kommunikation eller begär radering, kommer vi att permanent radera dina uppgifter från våra system inom en rimlig tidsperiod (vanligtvis inom 30 dagar).</w:t>
      </w:r>
      <w:r w:rsidRPr="00AA1A0C">
        <w:br/>
        <w:t>• IP-adress och teknisk information som används för webbplatsens säkerhet kan sparas under längre perioder för revision och för att förebygga missbruk.</w:t>
      </w:r>
      <w:r w:rsidRPr="00AA1A0C">
        <w:br/>
        <w:t>Vi raderar inte dina uppgifter automatiskt efter en fastställd tid om du inte specifikt begär det. Detta för att säkerställa oavbruten tillgång till pågående utbildningsuppdateringar som du eventuellt har valt att ta emot.</w:t>
      </w:r>
    </w:p>
    <w:p w14:paraId="0F2A8BB0" w14:textId="77777777" w:rsidR="00091FF0" w:rsidRDefault="00091FF0" w:rsidP="00091FF0">
      <w:pPr>
        <w:rPr>
          <w:lang w:val="en-US"/>
        </w:rPr>
      </w:pPr>
    </w:p>
    <w:p w14:paraId="12D4093F" w14:textId="77777777" w:rsidR="00091FF0" w:rsidRPr="005477EA" w:rsidRDefault="00091FF0" w:rsidP="00091FF0">
      <w:r w:rsidRPr="00AA1A0C">
        <w:rPr>
          <w:b/>
          <w:bCs/>
        </w:rPr>
        <w:t>8. Kontaktinformation</w:t>
      </w:r>
      <w:r w:rsidRPr="00AA1A0C">
        <w:rPr>
          <w:b/>
          <w:bCs/>
        </w:rPr>
        <w:br/>
      </w:r>
      <w:r w:rsidRPr="00AA1A0C">
        <w:t>Om du har några frågor eller funderingar kring denna integritetspolicy eller dina uppgifter, vänligen kontakta oss på:</w:t>
      </w:r>
      <w:r w:rsidRPr="00AA1A0C">
        <w:br/>
        <w:t>info@fxelite.io</w:t>
      </w:r>
    </w:p>
    <w:p w14:paraId="7E1BFD5E" w14:textId="77777777" w:rsidR="00091FF0" w:rsidRDefault="00091FF0" w:rsidP="00091FF0">
      <w:pPr>
        <w:rPr>
          <w:lang w:val="en-US"/>
        </w:rPr>
      </w:pPr>
    </w:p>
    <w:p w14:paraId="4E6A17F6" w14:textId="77777777" w:rsidR="00091FF0" w:rsidRDefault="00091FF0" w:rsidP="00091FF0">
      <w:r w:rsidRPr="00AA1A0C">
        <w:rPr>
          <w:b/>
          <w:bCs/>
        </w:rPr>
        <w:t>9. Ändringar i denna policy</w:t>
      </w:r>
      <w:r w:rsidRPr="00AA1A0C">
        <w:rPr>
          <w:b/>
          <w:bCs/>
        </w:rPr>
        <w:br/>
      </w:r>
      <w:r w:rsidRPr="00AA1A0C">
        <w:t>Vi kan uppdatera denna integritetspolicy från tid till annan. Giltighetsdatumet kommer att uppdateras i enlighet med detta. Vänligen kontrollera denna sida regelbundet för att hålla dig informerad om hur vi skyddar dina uppgifter.</w:t>
      </w:r>
    </w:p>
    <w:p w14:paraId="2971AA36" w14:textId="77777777" w:rsidR="00091FF0" w:rsidRPr="00091FF0" w:rsidRDefault="00091FF0" w:rsidP="00091FF0">
      <w:pPr>
        <w:rPr>
          <w:lang w:val="en-US"/>
        </w:rPr>
      </w:pPr>
    </w:p>
    <w:sectPr w:rsidR="00091FF0" w:rsidRPr="00091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0A98"/>
    <w:multiLevelType w:val="multilevel"/>
    <w:tmpl w:val="469A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18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F0"/>
    <w:rsid w:val="00091FF0"/>
    <w:rsid w:val="0018497B"/>
    <w:rsid w:val="001954FD"/>
    <w:rsid w:val="004E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0EEA"/>
  <w15:chartTrackingRefBased/>
  <w15:docId w15:val="{B2D4118A-D691-4D41-962C-E7663030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FF0"/>
    <w:rPr>
      <w:lang/>
    </w:rPr>
  </w:style>
  <w:style w:type="paragraph" w:styleId="Heading1">
    <w:name w:val="heading 1"/>
    <w:basedOn w:val="Normal"/>
    <w:next w:val="Normal"/>
    <w:link w:val="Heading1Char"/>
    <w:uiPriority w:val="9"/>
    <w:qFormat/>
    <w:rsid w:val="00091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FF0"/>
    <w:rPr>
      <w:rFonts w:eastAsiaTheme="majorEastAsia" w:cstheme="majorBidi"/>
      <w:color w:val="272727" w:themeColor="text1" w:themeTint="D8"/>
    </w:rPr>
  </w:style>
  <w:style w:type="paragraph" w:styleId="Title">
    <w:name w:val="Title"/>
    <w:basedOn w:val="Normal"/>
    <w:next w:val="Normal"/>
    <w:link w:val="TitleChar"/>
    <w:uiPriority w:val="10"/>
    <w:qFormat/>
    <w:rsid w:val="00091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FF0"/>
    <w:pPr>
      <w:spacing w:before="160"/>
      <w:jc w:val="center"/>
    </w:pPr>
    <w:rPr>
      <w:i/>
      <w:iCs/>
      <w:color w:val="404040" w:themeColor="text1" w:themeTint="BF"/>
    </w:rPr>
  </w:style>
  <w:style w:type="character" w:customStyle="1" w:styleId="QuoteChar">
    <w:name w:val="Quote Char"/>
    <w:basedOn w:val="DefaultParagraphFont"/>
    <w:link w:val="Quote"/>
    <w:uiPriority w:val="29"/>
    <w:rsid w:val="00091FF0"/>
    <w:rPr>
      <w:i/>
      <w:iCs/>
      <w:color w:val="404040" w:themeColor="text1" w:themeTint="BF"/>
    </w:rPr>
  </w:style>
  <w:style w:type="paragraph" w:styleId="ListParagraph">
    <w:name w:val="List Paragraph"/>
    <w:basedOn w:val="Normal"/>
    <w:uiPriority w:val="34"/>
    <w:qFormat/>
    <w:rsid w:val="00091FF0"/>
    <w:pPr>
      <w:ind w:left="720"/>
      <w:contextualSpacing/>
    </w:pPr>
  </w:style>
  <w:style w:type="character" w:styleId="IntenseEmphasis">
    <w:name w:val="Intense Emphasis"/>
    <w:basedOn w:val="DefaultParagraphFont"/>
    <w:uiPriority w:val="21"/>
    <w:qFormat/>
    <w:rsid w:val="00091FF0"/>
    <w:rPr>
      <w:i/>
      <w:iCs/>
      <w:color w:val="0F4761" w:themeColor="accent1" w:themeShade="BF"/>
    </w:rPr>
  </w:style>
  <w:style w:type="paragraph" w:styleId="IntenseQuote">
    <w:name w:val="Intense Quote"/>
    <w:basedOn w:val="Normal"/>
    <w:next w:val="Normal"/>
    <w:link w:val="IntenseQuoteChar"/>
    <w:uiPriority w:val="30"/>
    <w:qFormat/>
    <w:rsid w:val="00091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FF0"/>
    <w:rPr>
      <w:i/>
      <w:iCs/>
      <w:color w:val="0F4761" w:themeColor="accent1" w:themeShade="BF"/>
    </w:rPr>
  </w:style>
  <w:style w:type="character" w:styleId="IntenseReference">
    <w:name w:val="Intense Reference"/>
    <w:basedOn w:val="DefaultParagraphFont"/>
    <w:uiPriority w:val="32"/>
    <w:qFormat/>
    <w:rsid w:val="00091FF0"/>
    <w:rPr>
      <w:b/>
      <w:bCs/>
      <w:smallCaps/>
      <w:color w:val="0F4761" w:themeColor="accent1" w:themeShade="BF"/>
      <w:spacing w:val="5"/>
    </w:rPr>
  </w:style>
  <w:style w:type="character" w:styleId="Hyperlink">
    <w:name w:val="Hyperlink"/>
    <w:basedOn w:val="DefaultParagraphFont"/>
    <w:uiPriority w:val="99"/>
    <w:unhideWhenUsed/>
    <w:rsid w:val="00091FF0"/>
    <w:rPr>
      <w:color w:val="467886" w:themeColor="hyperlink"/>
      <w:u w:val="single"/>
    </w:rPr>
  </w:style>
  <w:style w:type="character" w:styleId="UnresolvedMention">
    <w:name w:val="Unresolved Mention"/>
    <w:basedOn w:val="DefaultParagraphFont"/>
    <w:uiPriority w:val="99"/>
    <w:semiHidden/>
    <w:unhideWhenUsed/>
    <w:rsid w:val="0009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xelite.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Iacob</dc:creator>
  <cp:keywords/>
  <dc:description/>
  <cp:lastModifiedBy>Florin Iacob</cp:lastModifiedBy>
  <cp:revision>1</cp:revision>
  <dcterms:created xsi:type="dcterms:W3CDTF">2025-07-24T11:09:00Z</dcterms:created>
  <dcterms:modified xsi:type="dcterms:W3CDTF">2025-07-24T11:14:00Z</dcterms:modified>
</cp:coreProperties>
</file>